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446AE8" w14:textId="77777777" w:rsidR="003A535C" w:rsidRDefault="003A535C" w:rsidP="002A3DC1">
      <w:pPr>
        <w:jc w:val="center"/>
        <w:rPr>
          <w:b/>
          <w:sz w:val="28"/>
          <w:szCs w:val="28"/>
        </w:rPr>
      </w:pPr>
      <w:r w:rsidRPr="00846253">
        <w:rPr>
          <w:b/>
          <w:sz w:val="28"/>
          <w:szCs w:val="28"/>
        </w:rPr>
        <w:t>Formblatt für Stellungnahmen</w:t>
      </w:r>
    </w:p>
    <w:p w14:paraId="6F6E42A8" w14:textId="627AB560" w:rsidR="0097280C" w:rsidRDefault="00207B53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  <w:bCs/>
        </w:rPr>
      </w:pPr>
      <w:r>
        <w:rPr>
          <w:b/>
        </w:rPr>
        <w:t>i</w:t>
      </w:r>
      <w:r w:rsidR="00606519">
        <w:rPr>
          <w:b/>
        </w:rPr>
        <w:t>n dem</w:t>
      </w:r>
      <w:bookmarkStart w:id="0" w:name="_GoBack"/>
      <w:bookmarkEnd w:id="0"/>
      <w:r w:rsidR="00562845" w:rsidRPr="0054245A">
        <w:rPr>
          <w:b/>
        </w:rPr>
        <w:t xml:space="preserve"> </w:t>
      </w:r>
      <w:r w:rsidR="002A3DC1">
        <w:rPr>
          <w:b/>
        </w:rPr>
        <w:t>Festlegungsverfahren</w:t>
      </w:r>
      <w:r w:rsidR="00562845" w:rsidRPr="0054245A">
        <w:rPr>
          <w:b/>
        </w:rPr>
        <w:t xml:space="preserve"> </w:t>
      </w:r>
      <w:r w:rsidR="0097280C">
        <w:rPr>
          <w:b/>
        </w:rPr>
        <w:t>der Beschlusskammern</w:t>
      </w:r>
      <w:r w:rsidR="002A3DC1">
        <w:rPr>
          <w:b/>
        </w:rPr>
        <w:t xml:space="preserve"> 7</w:t>
      </w:r>
      <w:r w:rsidR="004F006B">
        <w:rPr>
          <w:b/>
        </w:rPr>
        <w:t xml:space="preserve"> </w:t>
      </w:r>
      <w:r w:rsidR="0097280C">
        <w:rPr>
          <w:b/>
          <w:bCs/>
        </w:rPr>
        <w:t>„</w:t>
      </w:r>
      <w:proofErr w:type="spellStart"/>
      <w:r w:rsidR="0097280C">
        <w:rPr>
          <w:b/>
          <w:bCs/>
        </w:rPr>
        <w:t>GeLi</w:t>
      </w:r>
      <w:proofErr w:type="spellEnd"/>
      <w:r w:rsidR="0097280C">
        <w:rPr>
          <w:b/>
          <w:bCs/>
        </w:rPr>
        <w:t xml:space="preserve"> Gas 2.0“</w:t>
      </w:r>
      <w:r w:rsidR="0097280C" w:rsidRPr="003D25AE">
        <w:rPr>
          <w:b/>
          <w:bCs/>
        </w:rPr>
        <w:t xml:space="preserve"> </w:t>
      </w:r>
    </w:p>
    <w:p w14:paraId="08E02F18" w14:textId="6DBFBACD" w:rsidR="002A3DC1" w:rsidRDefault="0097280C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</w:rPr>
      </w:pPr>
      <w:r w:rsidRPr="003D25AE">
        <w:rPr>
          <w:b/>
          <w:bCs/>
        </w:rPr>
        <w:t xml:space="preserve">zur Änderung der Festlegung </w:t>
      </w:r>
      <w:proofErr w:type="spellStart"/>
      <w:r w:rsidRPr="003D25AE">
        <w:rPr>
          <w:b/>
          <w:bCs/>
        </w:rPr>
        <w:t>GeLi</w:t>
      </w:r>
      <w:proofErr w:type="spellEnd"/>
      <w:r w:rsidRPr="003D25AE">
        <w:rPr>
          <w:b/>
          <w:bCs/>
        </w:rPr>
        <w:t xml:space="preserve"> Gas BK7-0</w:t>
      </w:r>
      <w:r>
        <w:rPr>
          <w:b/>
          <w:bCs/>
        </w:rPr>
        <w:t>6-067 in der Fassung BK7-16-142</w:t>
      </w:r>
      <w:r w:rsidRPr="003D25AE">
        <w:rPr>
          <w:b/>
          <w:bCs/>
        </w:rPr>
        <w:t xml:space="preserve"> und der Festlegung</w:t>
      </w:r>
      <w:r w:rsidRPr="003D25AE">
        <w:rPr>
          <w:rFonts w:cs="Arial"/>
          <w:b/>
        </w:rPr>
        <w:t xml:space="preserve"> BK7-17-026, Messstellenrahmenvertrag.</w:t>
      </w:r>
    </w:p>
    <w:p w14:paraId="26ECBD01" w14:textId="14FDC5AE" w:rsidR="002A3DC1" w:rsidRDefault="003E0665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rFonts w:cs="Arial"/>
          <w:color w:val="000000"/>
        </w:rPr>
      </w:pPr>
      <w:r>
        <w:rPr>
          <w:b/>
        </w:rPr>
        <w:t>(</w:t>
      </w:r>
      <w:proofErr w:type="spellStart"/>
      <w:r>
        <w:rPr>
          <w:b/>
        </w:rPr>
        <w:t>Az</w:t>
      </w:r>
      <w:proofErr w:type="spellEnd"/>
      <w:r>
        <w:rPr>
          <w:b/>
        </w:rPr>
        <w:t xml:space="preserve">: </w:t>
      </w:r>
      <w:r w:rsidR="0097280C">
        <w:rPr>
          <w:b/>
        </w:rPr>
        <w:t>BK7-19-001</w:t>
      </w:r>
      <w:r w:rsidR="002A3DC1">
        <w:rPr>
          <w:b/>
        </w:rPr>
        <w:t>)</w:t>
      </w:r>
    </w:p>
    <w:p w14:paraId="1720403A" w14:textId="57BE825C" w:rsidR="007E22E9" w:rsidRDefault="00562845" w:rsidP="00562845">
      <w:r>
        <w:t xml:space="preserve">Ich bin damit einverstanden, dass meine Stellungnahme auf der Internetseite der Bundesnetzagentur veröffentlicht wird. </w:t>
      </w:r>
      <w:r w:rsidR="004978BC">
        <w:br/>
      </w:r>
      <w:r>
        <w:t xml:space="preserve">Eine geschwärzte Fassung der Stellungnahme lege ich bei / ist nicht erforderlich </w:t>
      </w:r>
      <w:r w:rsidR="0097280C">
        <w:rPr>
          <w:b/>
        </w:rPr>
        <w:t>[Z</w:t>
      </w:r>
      <w:r w:rsidRPr="00A463AE">
        <w:rPr>
          <w:b/>
        </w:rPr>
        <w:t xml:space="preserve">utreffendes bitte </w:t>
      </w:r>
      <w:r w:rsidR="0097280C">
        <w:rPr>
          <w:b/>
        </w:rPr>
        <w:t>kennzeichnen</w:t>
      </w:r>
      <w:r w:rsidRPr="00A463AE">
        <w:rPr>
          <w:b/>
        </w:rPr>
        <w:t>]</w:t>
      </w:r>
      <w:r w:rsidR="007E784B">
        <w:t>.</w:t>
      </w:r>
    </w:p>
    <w:p w14:paraId="5A3113EA" w14:textId="1B75D379" w:rsidR="007E22E9" w:rsidRDefault="00F71C04" w:rsidP="00562845">
      <w:r>
        <w:t xml:space="preserve"> </w:t>
      </w:r>
    </w:p>
    <w:p w14:paraId="1CEFBD26" w14:textId="40F26A7B" w:rsidR="00562845" w:rsidRDefault="00562845" w:rsidP="0054245A">
      <w:pPr>
        <w:pBdr>
          <w:bottom w:val="single" w:sz="4" w:space="1" w:color="auto"/>
        </w:pBdr>
      </w:pPr>
      <w:r>
        <w:t>[Unternehmensname</w:t>
      </w:r>
      <w:r w:rsidR="00207B53">
        <w:t xml:space="preserve"> und </w:t>
      </w:r>
      <w:r w:rsidR="004F006B">
        <w:t>Kürzel</w:t>
      </w:r>
      <w:r>
        <w:t>]</w:t>
      </w:r>
      <w:r>
        <w:tab/>
      </w:r>
      <w:r>
        <w:tab/>
      </w:r>
      <w:r>
        <w:tab/>
      </w:r>
      <w:r>
        <w:tab/>
      </w:r>
      <w:r>
        <w:tab/>
        <w:t>[Name des Stellungnehmenden]</w:t>
      </w:r>
      <w:r w:rsidR="00477680">
        <w:tab/>
      </w:r>
      <w:r w:rsidR="00477680">
        <w:tab/>
      </w:r>
      <w:r w:rsidR="00477680">
        <w:tab/>
      </w:r>
      <w:r w:rsidR="00477680">
        <w:tab/>
      </w:r>
      <w:r w:rsidR="00207B53">
        <w:tab/>
      </w:r>
      <w:r>
        <w:t>[Datum der Stellungnahme]</w:t>
      </w:r>
    </w:p>
    <w:p w14:paraId="0AC0C9CD" w14:textId="423402E0" w:rsidR="00A463AE" w:rsidRPr="006042A4" w:rsidRDefault="00A463AE">
      <w:pPr>
        <w:rPr>
          <w:b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0"/>
        <w:gridCol w:w="11148"/>
      </w:tblGrid>
      <w:tr w:rsidR="0097280C" w:rsidRPr="006042A4" w14:paraId="124B9C86" w14:textId="16E31DD1" w:rsidTr="0097280C">
        <w:trPr>
          <w:tblHeader/>
        </w:trPr>
        <w:tc>
          <w:tcPr>
            <w:tcW w:w="4240" w:type="dxa"/>
            <w:vMerge w:val="restart"/>
          </w:tcPr>
          <w:p w14:paraId="3CD1B263" w14:textId="2DEADECC" w:rsidR="0097280C" w:rsidRDefault="0097280C" w:rsidP="006042A4">
            <w:pPr>
              <w:rPr>
                <w:b/>
              </w:rPr>
            </w:pPr>
            <w:r>
              <w:rPr>
                <w:b/>
              </w:rPr>
              <w:t>Änderungen zu Punkt 1. a.:</w:t>
            </w:r>
          </w:p>
          <w:p w14:paraId="5D0204E9" w14:textId="61C8E350" w:rsidR="0097280C" w:rsidRPr="006042A4" w:rsidRDefault="0097280C" w:rsidP="006042A4">
            <w:pPr>
              <w:rPr>
                <w:b/>
              </w:rPr>
            </w:pPr>
            <w:r w:rsidRPr="005162C8">
              <w:rPr>
                <w:color w:val="000000"/>
              </w:rPr>
              <w:t>Geschäftsprozess „Anforderung und Weiterleitung von Messwerten“ (Anlage)</w:t>
            </w:r>
            <w:r w:rsidRPr="006042A4">
              <w:rPr>
                <w:b/>
              </w:rPr>
              <w:t xml:space="preserve"> </w:t>
            </w:r>
          </w:p>
        </w:tc>
        <w:tc>
          <w:tcPr>
            <w:tcW w:w="11148" w:type="dxa"/>
          </w:tcPr>
          <w:p w14:paraId="21FB9B71" w14:textId="588B1267" w:rsidR="0097280C" w:rsidRPr="006042A4" w:rsidRDefault="0097280C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97280C" w14:paraId="730F386F" w14:textId="4C870096" w:rsidTr="005F5560">
        <w:tc>
          <w:tcPr>
            <w:tcW w:w="4240" w:type="dxa"/>
            <w:vMerge/>
          </w:tcPr>
          <w:p w14:paraId="672ED868" w14:textId="0B4F5BB3" w:rsidR="0097280C" w:rsidRDefault="0097280C"/>
        </w:tc>
        <w:tc>
          <w:tcPr>
            <w:tcW w:w="11148" w:type="dxa"/>
          </w:tcPr>
          <w:p w14:paraId="722E5FB8" w14:textId="77777777" w:rsidR="0097280C" w:rsidRDefault="0097280C"/>
        </w:tc>
      </w:tr>
    </w:tbl>
    <w:p w14:paraId="7B826B76" w14:textId="77777777" w:rsidR="00A463AE" w:rsidRDefault="00A463AE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3"/>
        <w:gridCol w:w="11145"/>
      </w:tblGrid>
      <w:tr w:rsidR="0097280C" w:rsidRPr="006042A4" w14:paraId="5AFEF7DC" w14:textId="77777777" w:rsidTr="0097280C">
        <w:trPr>
          <w:tblHeader/>
        </w:trPr>
        <w:tc>
          <w:tcPr>
            <w:tcW w:w="4243" w:type="dxa"/>
            <w:vMerge w:val="restart"/>
          </w:tcPr>
          <w:p w14:paraId="1DC85934" w14:textId="35A1F6BD" w:rsidR="0097280C" w:rsidRDefault="0097280C" w:rsidP="0097280C">
            <w:pPr>
              <w:rPr>
                <w:b/>
              </w:rPr>
            </w:pPr>
            <w:r>
              <w:rPr>
                <w:b/>
              </w:rPr>
              <w:t>Änderungen zu Punkt 1. b.:</w:t>
            </w:r>
          </w:p>
          <w:p w14:paraId="48B8E916" w14:textId="4B4BC5DE" w:rsidR="0097280C" w:rsidRPr="006042A4" w:rsidRDefault="0097280C" w:rsidP="00F176DE">
            <w:pPr>
              <w:rPr>
                <w:b/>
              </w:rPr>
            </w:pPr>
            <w:r w:rsidRPr="005162C8">
              <w:rPr>
                <w:rFonts w:cs="Arial"/>
                <w:bCs/>
              </w:rPr>
              <w:t xml:space="preserve">Vorgaben zur Übermittlung von EDIFACT-Nachrichten im Rahmen der Marktkommunikation (Tenorziffer 4) und </w:t>
            </w:r>
            <w:r w:rsidRPr="0037695D">
              <w:rPr>
                <w:rFonts w:cs="Arial"/>
                <w:bCs/>
              </w:rPr>
              <w:t>Regelungen zu Datenaustausch, Datenformate (Anlage)</w:t>
            </w:r>
          </w:p>
        </w:tc>
        <w:tc>
          <w:tcPr>
            <w:tcW w:w="11145" w:type="dxa"/>
          </w:tcPr>
          <w:p w14:paraId="48D62966" w14:textId="250A50A1" w:rsidR="0097280C" w:rsidRPr="006042A4" w:rsidRDefault="0097280C" w:rsidP="00F176DE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97280C" w14:paraId="65DEFA53" w14:textId="77777777" w:rsidTr="00451626">
        <w:tc>
          <w:tcPr>
            <w:tcW w:w="4243" w:type="dxa"/>
            <w:vMerge/>
          </w:tcPr>
          <w:p w14:paraId="3EE44C13" w14:textId="1454641E" w:rsidR="0097280C" w:rsidRPr="003E0665" w:rsidRDefault="0097280C" w:rsidP="00F176DE">
            <w:pPr>
              <w:rPr>
                <w:b/>
              </w:rPr>
            </w:pPr>
          </w:p>
        </w:tc>
        <w:tc>
          <w:tcPr>
            <w:tcW w:w="11145" w:type="dxa"/>
          </w:tcPr>
          <w:p w14:paraId="6362F1B1" w14:textId="77777777" w:rsidR="0097280C" w:rsidRDefault="0097280C" w:rsidP="00F176DE"/>
        </w:tc>
      </w:tr>
    </w:tbl>
    <w:p w14:paraId="0DF3455E" w14:textId="685195D2" w:rsidR="00E81AC9" w:rsidRDefault="00E81AC9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3"/>
        <w:gridCol w:w="11145"/>
      </w:tblGrid>
      <w:tr w:rsidR="0097280C" w:rsidRPr="006042A4" w14:paraId="4564A155" w14:textId="77777777" w:rsidTr="008A53A0">
        <w:trPr>
          <w:tblHeader/>
        </w:trPr>
        <w:tc>
          <w:tcPr>
            <w:tcW w:w="4243" w:type="dxa"/>
            <w:vMerge w:val="restart"/>
          </w:tcPr>
          <w:p w14:paraId="60B658FF" w14:textId="63B83DD7" w:rsidR="0097280C" w:rsidRDefault="0097280C" w:rsidP="008A53A0">
            <w:pPr>
              <w:rPr>
                <w:b/>
              </w:rPr>
            </w:pPr>
            <w:r>
              <w:rPr>
                <w:b/>
              </w:rPr>
              <w:t>Änderungen zu Punkt 1. c.:</w:t>
            </w:r>
          </w:p>
          <w:p w14:paraId="4E8124CC" w14:textId="525D6B08" w:rsidR="0097280C" w:rsidRPr="006042A4" w:rsidRDefault="0097280C" w:rsidP="008A53A0">
            <w:pPr>
              <w:rPr>
                <w:b/>
              </w:rPr>
            </w:pPr>
            <w:r w:rsidRPr="0037695D">
              <w:rPr>
                <w:rFonts w:cs="Arial"/>
                <w:bCs/>
              </w:rPr>
              <w:t>Darstellung der Geschäftsprozesse (Anlage)</w:t>
            </w:r>
          </w:p>
        </w:tc>
        <w:tc>
          <w:tcPr>
            <w:tcW w:w="11145" w:type="dxa"/>
          </w:tcPr>
          <w:p w14:paraId="4B6D911B" w14:textId="56572F7D" w:rsidR="0097280C" w:rsidRPr="006042A4" w:rsidRDefault="0097280C" w:rsidP="008A53A0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97280C" w14:paraId="0955B68C" w14:textId="77777777" w:rsidTr="00BA007B">
        <w:tc>
          <w:tcPr>
            <w:tcW w:w="4243" w:type="dxa"/>
            <w:vMerge/>
          </w:tcPr>
          <w:p w14:paraId="408E22A1" w14:textId="77777777" w:rsidR="0097280C" w:rsidRPr="003E0665" w:rsidRDefault="0097280C" w:rsidP="008A53A0">
            <w:pPr>
              <w:rPr>
                <w:b/>
              </w:rPr>
            </w:pPr>
          </w:p>
        </w:tc>
        <w:tc>
          <w:tcPr>
            <w:tcW w:w="11145" w:type="dxa"/>
          </w:tcPr>
          <w:p w14:paraId="70F53095" w14:textId="77777777" w:rsidR="0097280C" w:rsidRDefault="0097280C" w:rsidP="008A53A0"/>
        </w:tc>
      </w:tr>
    </w:tbl>
    <w:p w14:paraId="1CED8FE7" w14:textId="15FBC3AF" w:rsidR="0097280C" w:rsidRDefault="0097280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3"/>
        <w:gridCol w:w="11145"/>
      </w:tblGrid>
      <w:tr w:rsidR="0097280C" w:rsidRPr="006042A4" w14:paraId="3E024FF8" w14:textId="77777777" w:rsidTr="008A53A0">
        <w:trPr>
          <w:tblHeader/>
        </w:trPr>
        <w:tc>
          <w:tcPr>
            <w:tcW w:w="4243" w:type="dxa"/>
            <w:vMerge w:val="restart"/>
          </w:tcPr>
          <w:p w14:paraId="5F9F05E6" w14:textId="6DCBAF5D" w:rsidR="0097280C" w:rsidRDefault="0097280C" w:rsidP="008A53A0">
            <w:pPr>
              <w:rPr>
                <w:b/>
              </w:rPr>
            </w:pPr>
            <w:r>
              <w:rPr>
                <w:b/>
              </w:rPr>
              <w:t>Änderungen zu Punkt 1. d.:</w:t>
            </w:r>
          </w:p>
          <w:p w14:paraId="72B23A85" w14:textId="745A30E7" w:rsidR="0097280C" w:rsidRPr="006042A4" w:rsidRDefault="0097280C" w:rsidP="0097280C">
            <w:pPr>
              <w:autoSpaceDE w:val="0"/>
              <w:autoSpaceDN w:val="0"/>
              <w:adjustRightInd w:val="0"/>
              <w:rPr>
                <w:b/>
              </w:rPr>
            </w:pPr>
            <w:r w:rsidRPr="0037695D">
              <w:rPr>
                <w:rFonts w:cs="Arial"/>
                <w:bCs/>
              </w:rPr>
              <w:t>Einzelregelungen zu Rahmenbedingungen und Geschäftsprozessen (Anlage)</w:t>
            </w:r>
          </w:p>
        </w:tc>
        <w:tc>
          <w:tcPr>
            <w:tcW w:w="11145" w:type="dxa"/>
          </w:tcPr>
          <w:p w14:paraId="3A7BE4B9" w14:textId="77777777" w:rsidR="0097280C" w:rsidRPr="006042A4" w:rsidRDefault="0097280C" w:rsidP="008A53A0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97280C" w14:paraId="73CE2074" w14:textId="77777777" w:rsidTr="008A53A0">
        <w:tc>
          <w:tcPr>
            <w:tcW w:w="4243" w:type="dxa"/>
            <w:vMerge/>
          </w:tcPr>
          <w:p w14:paraId="79C2B0DC" w14:textId="77777777" w:rsidR="0097280C" w:rsidRPr="003E0665" w:rsidRDefault="0097280C" w:rsidP="008A53A0">
            <w:pPr>
              <w:rPr>
                <w:b/>
              </w:rPr>
            </w:pPr>
          </w:p>
        </w:tc>
        <w:tc>
          <w:tcPr>
            <w:tcW w:w="11145" w:type="dxa"/>
          </w:tcPr>
          <w:p w14:paraId="3D07EAF9" w14:textId="77777777" w:rsidR="0097280C" w:rsidRDefault="0097280C" w:rsidP="008A53A0"/>
        </w:tc>
      </w:tr>
    </w:tbl>
    <w:p w14:paraId="768ECEC3" w14:textId="0184E23B" w:rsidR="0097280C" w:rsidRDefault="0097280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3"/>
        <w:gridCol w:w="11145"/>
      </w:tblGrid>
      <w:tr w:rsidR="0097280C" w:rsidRPr="006042A4" w14:paraId="2947C599" w14:textId="77777777" w:rsidTr="008A53A0">
        <w:trPr>
          <w:tblHeader/>
        </w:trPr>
        <w:tc>
          <w:tcPr>
            <w:tcW w:w="4243" w:type="dxa"/>
            <w:vMerge w:val="restart"/>
          </w:tcPr>
          <w:p w14:paraId="11885161" w14:textId="62DA8869" w:rsidR="0097280C" w:rsidRDefault="0097280C" w:rsidP="008A53A0">
            <w:pPr>
              <w:rPr>
                <w:b/>
              </w:rPr>
            </w:pPr>
            <w:r>
              <w:rPr>
                <w:b/>
              </w:rPr>
              <w:lastRenderedPageBreak/>
              <w:t>Änderungen zu Punkt 2.:</w:t>
            </w:r>
          </w:p>
          <w:p w14:paraId="35A6B973" w14:textId="0E287918" w:rsidR="0097280C" w:rsidRPr="006042A4" w:rsidRDefault="0097280C" w:rsidP="008A53A0">
            <w:pPr>
              <w:autoSpaceDE w:val="0"/>
              <w:autoSpaceDN w:val="0"/>
              <w:adjustRightInd w:val="0"/>
              <w:rPr>
                <w:b/>
              </w:rPr>
            </w:pPr>
            <w:r w:rsidRPr="005162C8">
              <w:rPr>
                <w:rFonts w:cs="Arial"/>
                <w:bCs/>
              </w:rPr>
              <w:t>Vorgaben zur Übermittlung von EDIFACT-Nachrichten im Rahmen der Marktkommunikation (Tenorziffer 5) der Festlegung BK7-17-026</w:t>
            </w:r>
          </w:p>
        </w:tc>
        <w:tc>
          <w:tcPr>
            <w:tcW w:w="11145" w:type="dxa"/>
          </w:tcPr>
          <w:p w14:paraId="582547FE" w14:textId="77777777" w:rsidR="0097280C" w:rsidRPr="006042A4" w:rsidRDefault="0097280C" w:rsidP="008A53A0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97280C" w14:paraId="228E59C7" w14:textId="77777777" w:rsidTr="008A53A0">
        <w:tc>
          <w:tcPr>
            <w:tcW w:w="4243" w:type="dxa"/>
            <w:vMerge/>
          </w:tcPr>
          <w:p w14:paraId="41744EC1" w14:textId="77777777" w:rsidR="0097280C" w:rsidRPr="003E0665" w:rsidRDefault="0097280C" w:rsidP="008A53A0">
            <w:pPr>
              <w:rPr>
                <w:b/>
              </w:rPr>
            </w:pPr>
          </w:p>
        </w:tc>
        <w:tc>
          <w:tcPr>
            <w:tcW w:w="11145" w:type="dxa"/>
          </w:tcPr>
          <w:p w14:paraId="25FE2997" w14:textId="77777777" w:rsidR="0097280C" w:rsidRDefault="0097280C" w:rsidP="008A53A0"/>
        </w:tc>
      </w:tr>
    </w:tbl>
    <w:p w14:paraId="61E7A296" w14:textId="77777777" w:rsidR="0097280C" w:rsidRDefault="0097280C"/>
    <w:sectPr w:rsidR="0097280C" w:rsidSect="0054245A">
      <w:headerReference w:type="default" r:id="rId11"/>
      <w:pgSz w:w="16838" w:h="11906" w:orient="landscape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446BBF" w14:textId="77777777" w:rsidR="003A535C" w:rsidRDefault="003A535C" w:rsidP="003A535C">
      <w:pPr>
        <w:spacing w:after="0" w:line="240" w:lineRule="auto"/>
      </w:pPr>
      <w:r>
        <w:separator/>
      </w:r>
    </w:p>
  </w:endnote>
  <w:endnote w:type="continuationSeparator" w:id="0">
    <w:p w14:paraId="6A446BC0" w14:textId="77777777" w:rsidR="003A535C" w:rsidRDefault="003A535C" w:rsidP="003A53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446BBD" w14:textId="77777777" w:rsidR="003A535C" w:rsidRDefault="003A535C" w:rsidP="003A535C">
      <w:pPr>
        <w:spacing w:after="0" w:line="240" w:lineRule="auto"/>
      </w:pPr>
      <w:r>
        <w:separator/>
      </w:r>
    </w:p>
  </w:footnote>
  <w:footnote w:type="continuationSeparator" w:id="0">
    <w:p w14:paraId="6A446BBE" w14:textId="77777777" w:rsidR="003A535C" w:rsidRDefault="003A535C" w:rsidP="003A53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90362779"/>
      <w:docPartObj>
        <w:docPartGallery w:val="Page Numbers (Top of Page)"/>
        <w:docPartUnique/>
      </w:docPartObj>
    </w:sdtPr>
    <w:sdtEndPr/>
    <w:sdtContent>
      <w:p w14:paraId="39803CAC" w14:textId="5B92AF8D" w:rsidR="00B01631" w:rsidRDefault="00B01631">
        <w:pPr>
          <w:pStyle w:val="Kopf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6519">
          <w:rPr>
            <w:noProof/>
          </w:rPr>
          <w:t>2</w:t>
        </w:r>
        <w:r>
          <w:fldChar w:fldCharType="end"/>
        </w:r>
      </w:p>
    </w:sdtContent>
  </w:sdt>
  <w:p w14:paraId="008B6602" w14:textId="77777777" w:rsidR="00B01631" w:rsidRDefault="00B0163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CC26E1"/>
    <w:multiLevelType w:val="hybridMultilevel"/>
    <w:tmpl w:val="DBD2995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35C"/>
    <w:rsid w:val="00001A2F"/>
    <w:rsid w:val="001B4483"/>
    <w:rsid w:val="00207B53"/>
    <w:rsid w:val="00263D00"/>
    <w:rsid w:val="002A3DC1"/>
    <w:rsid w:val="002A54D0"/>
    <w:rsid w:val="002F6FB6"/>
    <w:rsid w:val="003A535C"/>
    <w:rsid w:val="003B374F"/>
    <w:rsid w:val="003E0665"/>
    <w:rsid w:val="00477680"/>
    <w:rsid w:val="004978BC"/>
    <w:rsid w:val="004C53C1"/>
    <w:rsid w:val="004E1508"/>
    <w:rsid w:val="004F006B"/>
    <w:rsid w:val="0054245A"/>
    <w:rsid w:val="00562845"/>
    <w:rsid w:val="00570933"/>
    <w:rsid w:val="006042A4"/>
    <w:rsid w:val="00606519"/>
    <w:rsid w:val="0071094E"/>
    <w:rsid w:val="007E22E9"/>
    <w:rsid w:val="007E784B"/>
    <w:rsid w:val="008127E1"/>
    <w:rsid w:val="00846253"/>
    <w:rsid w:val="008D6F6D"/>
    <w:rsid w:val="0097280C"/>
    <w:rsid w:val="009E5CE1"/>
    <w:rsid w:val="00A0638F"/>
    <w:rsid w:val="00A463AE"/>
    <w:rsid w:val="00B01631"/>
    <w:rsid w:val="00E81AC9"/>
    <w:rsid w:val="00F71C04"/>
    <w:rsid w:val="00FC4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46AE8"/>
  <w15:docId w15:val="{0C4999A8-6E20-4A23-A01F-17C7396BC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3A53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3A535C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A535C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A535C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62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6284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01631"/>
  </w:style>
  <w:style w:type="paragraph" w:styleId="Fuzeile">
    <w:name w:val="footer"/>
    <w:basedOn w:val="Standard"/>
    <w:link w:val="Fu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016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03E8B5B39844F479C2FC04E878F8117" ma:contentTypeVersion="3" ma:contentTypeDescription="Ein neues Dokument erstellen." ma:contentTypeScope="" ma:versionID="5afe780f90a5b02ed4271f2bd46db34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9fb733f04fc344821fc6325c8e85bbdb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 ma:readOnly="tru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1E7AAF-5195-48B4-BE9A-C0280B3AC4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DD70D90-F120-4BDE-85F4-E3F1C52E64AC}">
  <ds:schemaRefs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sharepoint/v3"/>
    <ds:schemaRef ds:uri="http://purl.org/dc/elements/1.1/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5F3EDB1C-05A2-4F03-AC25-EB882F0436F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EDB3218-FBD5-43AB-B294-C797B2524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180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Bundesnetzagentur</Company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BK6c</dc:creator>
  <cp:lastModifiedBy>BK7-1</cp:lastModifiedBy>
  <cp:revision>5</cp:revision>
  <dcterms:created xsi:type="dcterms:W3CDTF">2019-08-05T15:16:00Z</dcterms:created>
  <dcterms:modified xsi:type="dcterms:W3CDTF">2019-08-15T13:12:00Z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0x010100103E8B5B39844F479C2FC04E878F8117</vt:lpwstr>
  </property>
</Properties>
</file>